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第十六届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湖北曲艺“百花书会”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评奖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参评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表</w:t>
      </w:r>
    </w:p>
    <w:p>
      <w:pPr>
        <w:jc w:val="both"/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</w:pPr>
    </w:p>
    <w:p>
      <w:pPr>
        <w:jc w:val="both"/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  <w:t>推荐申报单位：</w:t>
      </w:r>
    </w:p>
    <w:tbl>
      <w:tblPr>
        <w:tblStyle w:val="9"/>
        <w:tblW w:w="10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943"/>
        <w:gridCol w:w="850"/>
        <w:gridCol w:w="85"/>
        <w:gridCol w:w="685"/>
        <w:gridCol w:w="383"/>
        <w:gridCol w:w="520"/>
        <w:gridCol w:w="635"/>
        <w:gridCol w:w="28"/>
        <w:gridCol w:w="435"/>
        <w:gridCol w:w="71"/>
        <w:gridCol w:w="197"/>
        <w:gridCol w:w="392"/>
        <w:gridCol w:w="1085"/>
        <w:gridCol w:w="247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62" w:hRule="atLeast"/>
          <w:jc w:val="center"/>
        </w:trPr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报送奖项</w:t>
            </w:r>
          </w:p>
        </w:tc>
        <w:tc>
          <w:tcPr>
            <w:tcW w:w="34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109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曲种</w:t>
            </w:r>
          </w:p>
        </w:tc>
        <w:tc>
          <w:tcPr>
            <w:tcW w:w="374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62" w:hRule="atLeast"/>
          <w:jc w:val="center"/>
        </w:trPr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pacing w:val="-20"/>
                <w:kern w:val="8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kern w:val="8"/>
                <w:szCs w:val="32"/>
              </w:rPr>
              <w:t>节目（作品）名称</w:t>
            </w:r>
          </w:p>
        </w:tc>
        <w:tc>
          <w:tcPr>
            <w:tcW w:w="8304" w:type="dxa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62" w:hRule="atLeast"/>
          <w:jc w:val="center"/>
        </w:trPr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文本字数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15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录像时长</w:t>
            </w:r>
          </w:p>
        </w:tc>
        <w:tc>
          <w:tcPr>
            <w:tcW w:w="109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174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  <w:lang w:eastAsia="zh-CN"/>
              </w:rPr>
              <w:t>创作</w:t>
            </w:r>
            <w:r>
              <w:rPr>
                <w:rFonts w:hint="eastAsia" w:ascii="仿宋_GB2312" w:hAnsi="仿宋_GB2312" w:cs="仿宋_GB2312"/>
                <w:color w:val="auto"/>
                <w:szCs w:val="32"/>
              </w:rPr>
              <w:t>时间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42" w:hRule="exact"/>
          <w:jc w:val="center"/>
        </w:trPr>
        <w:tc>
          <w:tcPr>
            <w:tcW w:w="193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参评演员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（或作者）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8"/>
                <w:sz w:val="21"/>
                <w:szCs w:val="21"/>
                <w:lang w:eastAsia="zh-CN"/>
              </w:rPr>
              <w:t>仅保留对应的一项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姓名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性别</w:t>
            </w:r>
          </w:p>
        </w:tc>
        <w:tc>
          <w:tcPr>
            <w:tcW w:w="109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174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出生年月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42" w:hRule="exact"/>
          <w:jc w:val="center"/>
        </w:trPr>
        <w:tc>
          <w:tcPr>
            <w:tcW w:w="19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单位</w:t>
            </w:r>
          </w:p>
        </w:tc>
        <w:tc>
          <w:tcPr>
            <w:tcW w:w="7361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801" w:hRule="atLeast"/>
          <w:jc w:val="center"/>
        </w:trPr>
        <w:tc>
          <w:tcPr>
            <w:tcW w:w="19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职称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200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新</w:t>
            </w:r>
            <w:r>
              <w:rPr>
                <w:rFonts w:hint="eastAsia" w:ascii="仿宋_GB2312" w:hAnsi="仿宋_GB2312" w:cs="仿宋_GB2312"/>
                <w:color w:val="auto"/>
                <w:szCs w:val="32"/>
                <w:lang w:eastAsia="zh-CN"/>
              </w:rPr>
              <w:t>人</w:t>
            </w:r>
            <w:r>
              <w:rPr>
                <w:rFonts w:hint="eastAsia" w:ascii="仿宋_GB2312" w:hAnsi="仿宋_GB2312" w:cs="仿宋_GB2312"/>
                <w:color w:val="auto"/>
                <w:szCs w:val="32"/>
              </w:rPr>
              <w:t>奖身份证号</w:t>
            </w:r>
            <w:r>
              <w:rPr>
                <w:rFonts w:hint="eastAsia" w:ascii="仿宋_GB2312" w:hAnsi="仿宋_GB2312" w:cs="仿宋_GB2312"/>
                <w:color w:val="auto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szCs w:val="32"/>
              </w:rPr>
              <w:t>（</w:t>
            </w:r>
            <w:r>
              <w:rPr>
                <w:rFonts w:hint="eastAsia" w:ascii="仿宋_GB2312" w:hAnsi="仿宋_GB2312" w:cs="仿宋_GB2312"/>
                <w:color w:val="auto"/>
                <w:szCs w:val="32"/>
                <w:lang w:eastAsia="zh-CN"/>
              </w:rPr>
              <w:t>相关</w:t>
            </w:r>
            <w:r>
              <w:rPr>
                <w:rFonts w:hint="eastAsia" w:ascii="仿宋_GB2312" w:hAnsi="仿宋_GB2312" w:cs="仿宋_GB2312"/>
                <w:color w:val="auto"/>
                <w:szCs w:val="32"/>
              </w:rPr>
              <w:t>复印件另附）</w:t>
            </w:r>
          </w:p>
        </w:tc>
        <w:tc>
          <w:tcPr>
            <w:tcW w:w="374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42" w:hRule="exact"/>
          <w:jc w:val="center"/>
        </w:trPr>
        <w:tc>
          <w:tcPr>
            <w:tcW w:w="193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参评演员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（或作者）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8"/>
                <w:sz w:val="21"/>
                <w:szCs w:val="21"/>
                <w:lang w:eastAsia="zh-CN"/>
              </w:rPr>
              <w:t>仅保留对应的一项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姓名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性别</w:t>
            </w:r>
          </w:p>
        </w:tc>
        <w:tc>
          <w:tcPr>
            <w:tcW w:w="109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174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出生年月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42" w:hRule="exact"/>
          <w:jc w:val="center"/>
        </w:trPr>
        <w:tc>
          <w:tcPr>
            <w:tcW w:w="19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单位</w:t>
            </w:r>
          </w:p>
        </w:tc>
        <w:tc>
          <w:tcPr>
            <w:tcW w:w="7361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801" w:hRule="atLeast"/>
          <w:jc w:val="center"/>
        </w:trPr>
        <w:tc>
          <w:tcPr>
            <w:tcW w:w="19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职称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207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新</w:t>
            </w:r>
            <w:r>
              <w:rPr>
                <w:rFonts w:hint="eastAsia" w:ascii="仿宋_GB2312" w:hAnsi="仿宋_GB2312" w:cs="仿宋_GB2312"/>
                <w:color w:val="auto"/>
                <w:szCs w:val="32"/>
                <w:lang w:eastAsia="zh-CN"/>
              </w:rPr>
              <w:t>人</w:t>
            </w:r>
            <w:r>
              <w:rPr>
                <w:rFonts w:hint="eastAsia" w:ascii="仿宋_GB2312" w:hAnsi="仿宋_GB2312" w:cs="仿宋_GB2312"/>
                <w:color w:val="auto"/>
                <w:szCs w:val="32"/>
              </w:rPr>
              <w:t>奖身份证号</w:t>
            </w:r>
            <w:r>
              <w:rPr>
                <w:rFonts w:hint="eastAsia" w:ascii="仿宋_GB2312" w:hAnsi="仿宋_GB2312" w:cs="仿宋_GB2312"/>
                <w:color w:val="auto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szCs w:val="32"/>
              </w:rPr>
              <w:t>（</w:t>
            </w:r>
            <w:r>
              <w:rPr>
                <w:rFonts w:hint="eastAsia" w:ascii="仿宋_GB2312" w:hAnsi="仿宋_GB2312" w:cs="仿宋_GB2312"/>
                <w:color w:val="auto"/>
                <w:szCs w:val="32"/>
                <w:lang w:eastAsia="zh-CN"/>
              </w:rPr>
              <w:t>相关</w:t>
            </w:r>
            <w:r>
              <w:rPr>
                <w:rFonts w:hint="eastAsia" w:ascii="仿宋_GB2312" w:hAnsi="仿宋_GB2312" w:cs="仿宋_GB2312"/>
                <w:color w:val="auto"/>
                <w:szCs w:val="32"/>
              </w:rPr>
              <w:t>复印件另附）</w:t>
            </w:r>
          </w:p>
        </w:tc>
        <w:tc>
          <w:tcPr>
            <w:tcW w:w="366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42" w:hRule="exact"/>
          <w:jc w:val="center"/>
        </w:trPr>
        <w:tc>
          <w:tcPr>
            <w:tcW w:w="193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其他演员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pacing w:val="-28"/>
                <w:szCs w:val="32"/>
              </w:rPr>
              <w:t>（伴奏请注明）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姓名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性别</w:t>
            </w:r>
          </w:p>
        </w:tc>
        <w:tc>
          <w:tcPr>
            <w:tcW w:w="66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70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单位</w:t>
            </w:r>
          </w:p>
        </w:tc>
        <w:tc>
          <w:tcPr>
            <w:tcW w:w="347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42" w:hRule="exact"/>
          <w:jc w:val="center"/>
        </w:trPr>
        <w:tc>
          <w:tcPr>
            <w:tcW w:w="19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姓名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性别</w:t>
            </w:r>
          </w:p>
        </w:tc>
        <w:tc>
          <w:tcPr>
            <w:tcW w:w="66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70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单位</w:t>
            </w:r>
          </w:p>
        </w:tc>
        <w:tc>
          <w:tcPr>
            <w:tcW w:w="347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42" w:hRule="exact"/>
          <w:jc w:val="center"/>
        </w:trPr>
        <w:tc>
          <w:tcPr>
            <w:tcW w:w="19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姓名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性别</w:t>
            </w:r>
          </w:p>
        </w:tc>
        <w:tc>
          <w:tcPr>
            <w:tcW w:w="66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70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单位</w:t>
            </w:r>
          </w:p>
        </w:tc>
        <w:tc>
          <w:tcPr>
            <w:tcW w:w="347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42" w:hRule="exact"/>
          <w:jc w:val="center"/>
        </w:trPr>
        <w:tc>
          <w:tcPr>
            <w:tcW w:w="193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导演、灯光、舞美等其他人员</w:t>
            </w:r>
            <w:r>
              <w:rPr>
                <w:rFonts w:hint="eastAsia" w:ascii="仿宋_GB2312" w:hAnsi="仿宋_GB2312" w:cs="仿宋_GB2312"/>
                <w:color w:val="auto"/>
                <w:szCs w:val="32"/>
                <w:lang w:eastAsia="zh-CN"/>
              </w:rPr>
              <w:t>（姓名后注明）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职称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单位</w:t>
            </w:r>
          </w:p>
        </w:tc>
        <w:tc>
          <w:tcPr>
            <w:tcW w:w="3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42" w:hRule="exact"/>
          <w:jc w:val="center"/>
        </w:trPr>
        <w:tc>
          <w:tcPr>
            <w:tcW w:w="19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职称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单位</w:t>
            </w:r>
          </w:p>
        </w:tc>
        <w:tc>
          <w:tcPr>
            <w:tcW w:w="3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42" w:hRule="exact"/>
          <w:jc w:val="center"/>
        </w:trPr>
        <w:tc>
          <w:tcPr>
            <w:tcW w:w="19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职称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单位</w:t>
            </w:r>
          </w:p>
        </w:tc>
        <w:tc>
          <w:tcPr>
            <w:tcW w:w="3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305" w:hRule="atLeast"/>
          <w:jc w:val="center"/>
        </w:trPr>
        <w:tc>
          <w:tcPr>
            <w:tcW w:w="1934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节目（作品）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简介及社会影响</w:t>
            </w:r>
          </w:p>
        </w:tc>
        <w:tc>
          <w:tcPr>
            <w:tcW w:w="83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998" w:hRule="atLeast"/>
          <w:jc w:val="center"/>
        </w:trPr>
        <w:tc>
          <w:tcPr>
            <w:tcW w:w="1934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演员（或作者）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道德品行</w:t>
            </w:r>
          </w:p>
        </w:tc>
        <w:tc>
          <w:tcPr>
            <w:tcW w:w="8304" w:type="dxa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17" w:hRule="atLeast"/>
          <w:jc w:val="center"/>
        </w:trPr>
        <w:tc>
          <w:tcPr>
            <w:tcW w:w="1934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演员（或作者）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艺术简历</w:t>
            </w:r>
          </w:p>
        </w:tc>
        <w:tc>
          <w:tcPr>
            <w:tcW w:w="8304" w:type="dxa"/>
            <w:gridSpan w:val="1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2" w:hRule="exact"/>
          <w:jc w:val="center"/>
        </w:trPr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报送单位</w:t>
            </w:r>
          </w:p>
        </w:tc>
        <w:tc>
          <w:tcPr>
            <w:tcW w:w="5224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联系人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52" w:hRule="exact"/>
          <w:jc w:val="center"/>
        </w:trPr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通讯地址</w:t>
            </w:r>
          </w:p>
        </w:tc>
        <w:tc>
          <w:tcPr>
            <w:tcW w:w="5224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  <w:lang w:val="en-US" w:eastAsia="zh-CN"/>
              </w:rPr>
              <w:t>邮政编码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52" w:hRule="exact"/>
          <w:jc w:val="center"/>
        </w:trPr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办公电话</w:t>
            </w:r>
          </w:p>
        </w:tc>
        <w:tc>
          <w:tcPr>
            <w:tcW w:w="410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112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手机</w:t>
            </w:r>
          </w:p>
        </w:tc>
        <w:tc>
          <w:tcPr>
            <w:tcW w:w="308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52" w:hRule="exact"/>
          <w:jc w:val="center"/>
        </w:trPr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  <w:lang w:eastAsia="zh-CN"/>
              </w:rPr>
              <w:t>微信</w:t>
            </w:r>
            <w:r>
              <w:rPr>
                <w:rFonts w:hint="eastAsia" w:ascii="仿宋_GB2312" w:hAnsi="仿宋_GB2312" w:cs="仿宋_GB2312"/>
                <w:color w:val="auto"/>
                <w:szCs w:val="32"/>
                <w:lang w:val="en-US" w:eastAsia="zh-CN"/>
              </w:rPr>
              <w:t>(选填）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  <w:lang w:val="en-US" w:eastAsia="zh-CN"/>
              </w:rPr>
              <w:t>QQ（选填）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  <w:tc>
          <w:tcPr>
            <w:tcW w:w="112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电子邮箱</w:t>
            </w:r>
          </w:p>
        </w:tc>
        <w:tc>
          <w:tcPr>
            <w:tcW w:w="30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391" w:hRule="atLeast"/>
          <w:jc w:val="center"/>
        </w:trPr>
        <w:tc>
          <w:tcPr>
            <w:tcW w:w="1934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报送单位意见</w:t>
            </w:r>
          </w:p>
        </w:tc>
        <w:tc>
          <w:tcPr>
            <w:tcW w:w="4101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参评节目（作品）及人员所在单位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负责人签字</w:t>
            </w:r>
            <w:r>
              <w:rPr>
                <w:rFonts w:hint="eastAsia" w:ascii="仿宋_GB2312" w:hAnsi="仿宋_GB2312" w:cs="仿宋_GB2312"/>
                <w:color w:val="auto"/>
                <w:szCs w:val="32"/>
                <w:lang w:eastAsia="zh-CN"/>
              </w:rPr>
              <w:t>【无单位免填此项】</w:t>
            </w:r>
            <w:r>
              <w:rPr>
                <w:rFonts w:hint="eastAsia" w:ascii="仿宋_GB2312" w:hAnsi="仿宋_GB2312" w:cs="仿宋_GB2312"/>
                <w:color w:val="auto"/>
                <w:szCs w:val="32"/>
              </w:rPr>
              <w:t xml:space="preserve">： 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  <w:p>
            <w:pPr>
              <w:spacing w:line="400" w:lineRule="exact"/>
              <w:ind w:firstLine="1365" w:firstLineChars="650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（盖章）</w:t>
            </w:r>
          </w:p>
          <w:p>
            <w:pPr>
              <w:spacing w:line="400" w:lineRule="exact"/>
              <w:ind w:firstLine="735" w:firstLineChars="350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  <w:p>
            <w:pPr>
              <w:spacing w:line="400" w:lineRule="exact"/>
              <w:ind w:firstLine="1155" w:firstLineChars="550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年   月   日</w:t>
            </w:r>
          </w:p>
        </w:tc>
        <w:tc>
          <w:tcPr>
            <w:tcW w:w="4203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 xml:space="preserve">推荐单位负责人签字：                         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 xml:space="preserve">              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  <w:p>
            <w:pPr>
              <w:spacing w:line="400" w:lineRule="exact"/>
              <w:ind w:firstLine="1365" w:firstLineChars="650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  <w:p>
            <w:pPr>
              <w:spacing w:line="400" w:lineRule="exact"/>
              <w:ind w:firstLine="1365" w:firstLineChars="650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（盖章）</w:t>
            </w:r>
          </w:p>
          <w:p>
            <w:pPr>
              <w:spacing w:line="400" w:lineRule="exact"/>
              <w:ind w:firstLine="1365" w:firstLineChars="650"/>
              <w:rPr>
                <w:rFonts w:hint="eastAsia" w:ascii="仿宋_GB2312" w:hAnsi="仿宋_GB2312" w:cs="仿宋_GB2312"/>
                <w:color w:val="auto"/>
                <w:szCs w:val="32"/>
              </w:rPr>
            </w:pPr>
          </w:p>
          <w:p>
            <w:pPr>
              <w:spacing w:line="400" w:lineRule="exact"/>
              <w:ind w:firstLine="1155" w:firstLineChars="550"/>
              <w:rPr>
                <w:rFonts w:hint="eastAsia" w:ascii="仿宋_GB2312" w:hAnsi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</w:rPr>
              <w:t>年   月   日</w:t>
            </w:r>
          </w:p>
        </w:tc>
      </w:tr>
    </w:tbl>
    <w:p>
      <w:pPr>
        <w:ind w:left="218" w:leftChars="0" w:hanging="218" w:hangingChars="91"/>
        <w:rPr>
          <w:rFonts w:hint="eastAsia" w:ascii="楷体_GB2312" w:eastAsia="楷体_GB2312"/>
          <w:color w:val="auto"/>
          <w:sz w:val="24"/>
        </w:rPr>
      </w:pPr>
      <w:r>
        <w:rPr>
          <w:rFonts w:hint="eastAsia" w:ascii="楷体_GB2312" w:eastAsia="楷体_GB2312"/>
          <w:color w:val="auto"/>
          <w:sz w:val="24"/>
        </w:rPr>
        <w:t>说明：</w:t>
      </w:r>
    </w:p>
    <w:p>
      <w:pPr>
        <w:numPr>
          <w:ilvl w:val="0"/>
          <w:numId w:val="1"/>
        </w:numPr>
        <w:ind w:left="14" w:leftChars="0" w:hanging="14" w:hangingChars="6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按通知要求认真填写此表，复印有效；</w:t>
      </w:r>
    </w:p>
    <w:p>
      <w:pPr>
        <w:numPr>
          <w:ilvl w:val="0"/>
          <w:numId w:val="1"/>
        </w:numPr>
        <w:ind w:left="14" w:leftChars="0" w:hanging="14" w:hangingChars="6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本表格适用报送节目奖、表演奖、文学奖、新人奖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。一个节目报两个子项只需要填写一次表格。</w:t>
      </w:r>
    </w:p>
    <w:p>
      <w:pPr>
        <w:numPr>
          <w:ilvl w:val="0"/>
          <w:numId w:val="1"/>
        </w:numPr>
        <w:ind w:left="14" w:leftChars="0" w:hanging="14" w:hangingChars="6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各类人员信息栏可根据实际人员情况自行增减，节目奖“参评演员”、“参评作者”均需填写，不参评的演员和作者填写在“其他演员”和“其他人员”栏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；</w:t>
      </w:r>
    </w:p>
    <w:p>
      <w:pPr>
        <w:numPr>
          <w:ilvl w:val="0"/>
          <w:numId w:val="1"/>
        </w:numPr>
        <w:ind w:left="14" w:leftChars="0" w:hanging="14" w:hangingChars="6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“道德品行”栏填写参评对象品德操守、参加志愿服务类活动及社会声誉等情况；</w:t>
      </w:r>
    </w:p>
    <w:p>
      <w:pPr>
        <w:numPr>
          <w:ilvl w:val="0"/>
          <w:numId w:val="1"/>
        </w:numPr>
        <w:ind w:left="14" w:leftChars="0" w:hanging="14" w:hangingChars="6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“报送单位意见”栏应注明具体审核推荐意见，由负责人签字并分别加盖单位公章。</w:t>
      </w:r>
    </w:p>
    <w:p>
      <w:pPr>
        <w:spacing w:line="560" w:lineRule="exact"/>
        <w:rPr>
          <w:rStyle w:val="18"/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18"/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pacing w:line="560" w:lineRule="exact"/>
        <w:rPr>
          <w:rStyle w:val="18"/>
          <w:rFonts w:hint="eastAsia" w:ascii="黑体" w:hAnsi="黑体" w:eastAsia="黑体" w:cs="黑体"/>
          <w:color w:val="auto"/>
          <w:sz w:val="28"/>
          <w:szCs w:val="28"/>
        </w:rPr>
      </w:pP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湖北曲艺“百花书会”评奖参评人（单位）承诺书</w:t>
      </w:r>
    </w:p>
    <w:p>
      <w:pPr>
        <w:spacing w:line="560" w:lineRule="exact"/>
        <w:rPr>
          <w:rFonts w:hint="eastAsia" w:ascii="仿宋_GB2312" w:hAnsi="仿宋"/>
          <w:b/>
          <w:sz w:val="24"/>
        </w:rPr>
      </w:pPr>
    </w:p>
    <w:p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作为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湖北曲艺“百花书会”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b/>
          <w:sz w:val="32"/>
          <w:szCs w:val="32"/>
        </w:rPr>
        <w:t>（子项）的参评人员（单位），我郑重承诺：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一、本人（单位）愿意配合评奖活动的依法、公平、公正进行，按要求提供相关的资料，确保申报材料（作品）有效、真实、可靠。在申报材料（作品）中不存在剽窃、侵夺他人创作成果、提供虚假材料的情况。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二、本人（单位）</w:t>
      </w:r>
      <w:r>
        <w:rPr>
          <w:rFonts w:hint="eastAsia" w:ascii="仿宋" w:hAnsi="仿宋" w:eastAsia="仿宋" w:cs="仿宋"/>
          <w:sz w:val="32"/>
          <w:szCs w:val="32"/>
        </w:rPr>
        <w:t>愿意接受监督，做到廉洁自律，不串联，不拉票，不谋私利，不徇私情。不捏造或歪曲事实，恶意中伤、贬低其他参评者或者评委；不请托任何机构、人员进行可能影响评奖公正性的活动；不违反规定程序，擅自将相关材料提交评奖组织或者评委；不存在向评委请托、行贿等行为并做到相互监督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三、本人（单位）承诺：如有违规行为，愿意接受主办单位的相应处理，并不再参与主办单位组织的其他活动。如有违法违纪行为，愿意接受相关部门依法依纪处理。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参评人（参评单位负责人）签字：</w:t>
      </w:r>
      <w:r>
        <w:rPr>
          <w:rFonts w:hint="eastAsia" w:ascii="仿宋" w:hAnsi="仿宋" w:eastAsia="仿宋" w:cs="仿宋"/>
          <w:spacing w:val="-6"/>
          <w:sz w:val="32"/>
          <w:szCs w:val="32"/>
          <w:u w:val="single"/>
        </w:rPr>
        <w:t xml:space="preserve">         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>（参评单位：公章）</w:t>
      </w:r>
    </w:p>
    <w:p>
      <w:pPr>
        <w:spacing w:line="560" w:lineRule="exact"/>
        <w:ind w:firstLine="640" w:firstLineChars="200"/>
        <w:rPr>
          <w:rStyle w:val="18"/>
          <w:rFonts w:hint="eastAsia" w:ascii="仿宋" w:hAnsi="仿宋" w:eastAsia="仿宋" w:cs="仿宋"/>
          <w:color w:val="auto"/>
          <w:sz w:val="32"/>
          <w:szCs w:val="32"/>
        </w:rPr>
        <w:sectPr>
          <w:footerReference r:id="rId3" w:type="default"/>
          <w:pgSz w:w="11906" w:h="16838"/>
          <w:pgMar w:top="1278" w:right="1531" w:bottom="1370" w:left="1531" w:header="851" w:footer="1134" w:gutter="0"/>
          <w:cols w:space="720" w:num="1"/>
          <w:rtlGutter w:val="0"/>
          <w:docGrid w:linePitch="312" w:charSpace="0"/>
        </w:sect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                               </w:t>
      </w: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p>
      <w:pPr>
        <w:spacing w:line="560" w:lineRule="exact"/>
        <w:rPr>
          <w:rStyle w:val="18"/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18"/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第十六届湖北曲艺“百花书会”评奖参评节目汇总表</w:t>
      </w:r>
    </w:p>
    <w:p>
      <w:pPr>
        <w:spacing w:line="560" w:lineRule="exact"/>
        <w:jc w:val="center"/>
        <w:rPr>
          <w:rFonts w:hint="eastAsia" w:ascii="楷体" w:hAnsi="楷体" w:eastAsia="楷体" w:cs="仿宋_GB2312"/>
          <w:color w:val="000000"/>
          <w:sz w:val="28"/>
          <w:szCs w:val="28"/>
        </w:rPr>
      </w:pPr>
      <w:r>
        <w:rPr>
          <w:rFonts w:hint="eastAsia" w:ascii="楷体" w:hAnsi="楷体" w:eastAsia="楷体" w:cs="仿宋_GB2312"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（推荐单位：公章）</w:t>
      </w:r>
    </w:p>
    <w:tbl>
      <w:tblPr>
        <w:tblStyle w:val="9"/>
        <w:tblW w:w="15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085"/>
        <w:gridCol w:w="1098"/>
        <w:gridCol w:w="892"/>
        <w:gridCol w:w="1530"/>
        <w:gridCol w:w="1506"/>
        <w:gridCol w:w="1562"/>
        <w:gridCol w:w="1507"/>
        <w:gridCol w:w="1098"/>
        <w:gridCol w:w="1098"/>
        <w:gridCol w:w="1370"/>
        <w:gridCol w:w="962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作品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曲种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pacing w:val="-4"/>
                <w:sz w:val="24"/>
              </w:rPr>
            </w:pPr>
            <w:r>
              <w:rPr>
                <w:rStyle w:val="19"/>
                <w:rFonts w:hint="default" w:ascii="黑体" w:hAnsi="黑体" w:eastAsia="黑体" w:cs="黑体"/>
                <w:b w:val="0"/>
                <w:bCs/>
                <w:spacing w:val="-4"/>
                <w:lang w:bidi="ar"/>
              </w:rPr>
              <w:t>参评</w:t>
            </w:r>
            <w:r>
              <w:rPr>
                <w:rStyle w:val="20"/>
                <w:rFonts w:hint="eastAsia" w:ascii="黑体" w:hAnsi="黑体" w:eastAsia="黑体" w:cs="黑体"/>
                <w:b w:val="0"/>
                <w:bCs/>
                <w:spacing w:val="-4"/>
                <w:lang w:bidi="ar"/>
              </w:rPr>
              <w:t xml:space="preserve">      </w:t>
            </w:r>
            <w:r>
              <w:rPr>
                <w:rStyle w:val="19"/>
                <w:rFonts w:hint="default" w:ascii="黑体" w:hAnsi="黑体" w:eastAsia="黑体" w:cs="黑体"/>
                <w:b w:val="0"/>
                <w:bCs/>
                <w:spacing w:val="-4"/>
                <w:lang w:bidi="ar"/>
              </w:rPr>
              <w:t>奖项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作者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主要演员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其他演员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其他人员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时长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推荐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演出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单位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人数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4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8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8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8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8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8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b/>
          <w:color w:val="000000"/>
          <w:sz w:val="32"/>
          <w:szCs w:val="32"/>
        </w:rPr>
        <w:sectPr>
          <w:footerReference r:id="rId4" w:type="default"/>
          <w:pgSz w:w="16838" w:h="11906" w:orient="landscape"/>
          <w:pgMar w:top="1531" w:right="1531" w:bottom="1531" w:left="1531" w:header="851" w:footer="1134" w:gutter="0"/>
          <w:pgNumType w:start="10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注：请认真阅读附件4后填写此表。</w:t>
      </w:r>
    </w:p>
    <w:p>
      <w:pPr>
        <w:spacing w:line="560" w:lineRule="exact"/>
        <w:rPr>
          <w:rStyle w:val="18"/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18"/>
          <w:rFonts w:hint="eastAsia" w:ascii="黑体" w:hAnsi="黑体" w:eastAsia="黑体" w:cs="黑体"/>
          <w:color w:val="auto"/>
          <w:sz w:val="32"/>
          <w:szCs w:val="32"/>
        </w:rPr>
        <w:t>附件4</w:t>
      </w:r>
    </w:p>
    <w:p>
      <w:pPr>
        <w:spacing w:line="560" w:lineRule="exact"/>
        <w:rPr>
          <w:rFonts w:hint="eastAsia" w:ascii="方正小标宋简体" w:hAnsi="仿宋_GB2312" w:eastAsia="方正小标宋简体" w:cs="仿宋_GB2312"/>
          <w:color w:val="000000"/>
          <w:sz w:val="32"/>
          <w:szCs w:val="32"/>
        </w:rPr>
      </w:pP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第十六届湖北曲艺“百花书会”评奖参评节目汇总表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填写说明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仿宋_GB2312"/>
          <w:color w:val="000000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一、此表由各推荐单位汇总各自推荐节目后统一填写并加盖公章。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二、请确保填写信息准确，与各节目参评登记表信息一致。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三、“作品名称”“曲种”两栏，请按照参评节目信息准确填写。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四、“参评奖项”一栏，请填写该节目所申报奖项，即节目奖、表演奖、文学奖、新人奖。每个参评节目原则上报评1个子项，最多不得超过2个。上届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“百花书会”</w:t>
      </w:r>
      <w:r>
        <w:rPr>
          <w:rFonts w:hint="eastAsia" w:ascii="仿宋" w:hAnsi="仿宋" w:eastAsia="仿宋" w:cs="仿宋"/>
          <w:sz w:val="28"/>
          <w:szCs w:val="28"/>
        </w:rPr>
        <w:t>表演奖、文学奖、新人奖的获得者本届不得申报相同子项的奖项。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五、“主要演员”一栏，请填写主演（或主唱）人员信息。涉及报送新人奖的，请在演员姓名后标注年龄，例：某某某（28岁）。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六、“作者”一栏，请填写作者(或作词/作曲/编曲/唱腔设计)等人员信息。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七、“其他演员”一栏，请填写助演(或伴奏/伴唱/伴舞)等其他舞台表演人员信息。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八、“其他人员”一栏，请填写导演、灯光、舞美、音响、字幕等非舞台表演人员信息。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九、“时长”一栏，填写格式为“分:秒”，例：8分20秒填写格式为8:20。 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十、“推荐单位”一栏，仅限填写以下推荐单位：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湖北省</w:t>
      </w:r>
      <w:r>
        <w:rPr>
          <w:rFonts w:hint="eastAsia" w:ascii="仿宋" w:hAnsi="仿宋" w:eastAsia="仿宋" w:cs="仿宋"/>
          <w:sz w:val="28"/>
          <w:szCs w:val="28"/>
        </w:rPr>
        <w:t>曲协各团体会员、各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省直</w:t>
      </w:r>
      <w:r>
        <w:rPr>
          <w:rFonts w:hint="eastAsia" w:ascii="仿宋" w:hAnsi="仿宋" w:eastAsia="仿宋" w:cs="仿宋"/>
          <w:sz w:val="28"/>
          <w:szCs w:val="28"/>
        </w:rPr>
        <w:t>文艺团体、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武汉说唱团、省曲协“两新”工作委员会、市（州）</w:t>
      </w:r>
      <w:r>
        <w:rPr>
          <w:rFonts w:hint="eastAsia" w:ascii="仿宋" w:hAnsi="仿宋" w:eastAsia="仿宋" w:cs="仿宋"/>
          <w:sz w:val="28"/>
          <w:szCs w:val="28"/>
        </w:rPr>
        <w:t>级群众艺术馆（文化馆）。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十一、“演出单位”一栏，按照实际参演单位填写即可。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十二、“人数”一栏，按照参评节目实际舞台表演人数填写即可。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FF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十三、“备注”一栏，可填写需特别说明的事项。</w:t>
      </w:r>
    </w:p>
    <w:sectPr>
      <w:headerReference r:id="rId5" w:type="default"/>
      <w:footerReference r:id="rId6" w:type="default"/>
      <w:footerReference r:id="rId7" w:type="even"/>
      <w:pgSz w:w="11907" w:h="16840"/>
      <w:pgMar w:top="1081" w:right="877" w:bottom="1333" w:left="1150" w:header="851" w:footer="1219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45505D-6139-4515-8B21-B1DBB92A3B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B9B13AE-4E0F-415C-A544-0362B906E0E2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35B2106-E268-4829-9FC8-45EB9D941F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71B5104-E0AB-458C-9D26-E827D09EB07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C527354C-2358-43AD-9028-1C9D8F9B7EE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D99B00F-BFCD-4ED6-80E8-5D29DBDF8A5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5263FF3F-3775-4538-BADD-86BD1D7666C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left="210" w:leftChars="100" w:right="21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w0+Gd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rDT4Z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210" w:leftChars="100" w:right="21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fPgu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h8+C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left="210" w:leftChars="100" w:right="21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EtDmx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210" w:leftChars="100" w:right="21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7Qo4M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DtCj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L4QUA+cB&#10;AADI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D630C"/>
    <w:multiLevelType w:val="singleLevel"/>
    <w:tmpl w:val="2C5D63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YWFhMTg3ZjZhYTdkYWRhZjk5NjhhOWMzNjE3OWUifQ=="/>
  </w:docVars>
  <w:rsids>
    <w:rsidRoot w:val="00125828"/>
    <w:rsid w:val="00003269"/>
    <w:rsid w:val="00005BBE"/>
    <w:rsid w:val="00006D1B"/>
    <w:rsid w:val="00012679"/>
    <w:rsid w:val="0001555B"/>
    <w:rsid w:val="00017873"/>
    <w:rsid w:val="00021E08"/>
    <w:rsid w:val="00026DC5"/>
    <w:rsid w:val="00030C7A"/>
    <w:rsid w:val="00032111"/>
    <w:rsid w:val="00033760"/>
    <w:rsid w:val="000355E4"/>
    <w:rsid w:val="00041853"/>
    <w:rsid w:val="00042875"/>
    <w:rsid w:val="00043408"/>
    <w:rsid w:val="000469C4"/>
    <w:rsid w:val="00046A58"/>
    <w:rsid w:val="00051661"/>
    <w:rsid w:val="00054FA0"/>
    <w:rsid w:val="000553EF"/>
    <w:rsid w:val="000565F0"/>
    <w:rsid w:val="000570F1"/>
    <w:rsid w:val="000576E9"/>
    <w:rsid w:val="00057CD8"/>
    <w:rsid w:val="00063C3E"/>
    <w:rsid w:val="0006427B"/>
    <w:rsid w:val="00065000"/>
    <w:rsid w:val="00067992"/>
    <w:rsid w:val="00070681"/>
    <w:rsid w:val="000713DA"/>
    <w:rsid w:val="00071419"/>
    <w:rsid w:val="00074B13"/>
    <w:rsid w:val="00075E2B"/>
    <w:rsid w:val="00075FE4"/>
    <w:rsid w:val="00080C75"/>
    <w:rsid w:val="0008551E"/>
    <w:rsid w:val="00086E46"/>
    <w:rsid w:val="000A39F8"/>
    <w:rsid w:val="000A57A7"/>
    <w:rsid w:val="000A59E0"/>
    <w:rsid w:val="000A6920"/>
    <w:rsid w:val="000B0177"/>
    <w:rsid w:val="000B3424"/>
    <w:rsid w:val="000B6625"/>
    <w:rsid w:val="000B7339"/>
    <w:rsid w:val="000C0B89"/>
    <w:rsid w:val="000C1B43"/>
    <w:rsid w:val="000C24C7"/>
    <w:rsid w:val="000C5FA1"/>
    <w:rsid w:val="000C606E"/>
    <w:rsid w:val="000C7802"/>
    <w:rsid w:val="000D3724"/>
    <w:rsid w:val="000D5BA9"/>
    <w:rsid w:val="000D5F72"/>
    <w:rsid w:val="000E249F"/>
    <w:rsid w:val="000E34DC"/>
    <w:rsid w:val="000E535F"/>
    <w:rsid w:val="000E5A88"/>
    <w:rsid w:val="000E7DC5"/>
    <w:rsid w:val="000F3669"/>
    <w:rsid w:val="000F5708"/>
    <w:rsid w:val="000F639E"/>
    <w:rsid w:val="001017A7"/>
    <w:rsid w:val="001023FA"/>
    <w:rsid w:val="00105CE6"/>
    <w:rsid w:val="00105FEF"/>
    <w:rsid w:val="00106365"/>
    <w:rsid w:val="00110C27"/>
    <w:rsid w:val="00116C88"/>
    <w:rsid w:val="00120555"/>
    <w:rsid w:val="00121752"/>
    <w:rsid w:val="00122587"/>
    <w:rsid w:val="00123BDD"/>
    <w:rsid w:val="00125828"/>
    <w:rsid w:val="001312AB"/>
    <w:rsid w:val="00131E3C"/>
    <w:rsid w:val="00132325"/>
    <w:rsid w:val="001366D5"/>
    <w:rsid w:val="0014275F"/>
    <w:rsid w:val="00143AF7"/>
    <w:rsid w:val="001479A6"/>
    <w:rsid w:val="00151EE5"/>
    <w:rsid w:val="001534BE"/>
    <w:rsid w:val="00153BDE"/>
    <w:rsid w:val="001568D3"/>
    <w:rsid w:val="00156EDA"/>
    <w:rsid w:val="00163F84"/>
    <w:rsid w:val="0017122F"/>
    <w:rsid w:val="00173FC6"/>
    <w:rsid w:val="00174EAA"/>
    <w:rsid w:val="001764FF"/>
    <w:rsid w:val="0018275E"/>
    <w:rsid w:val="00183460"/>
    <w:rsid w:val="001837A7"/>
    <w:rsid w:val="0018701B"/>
    <w:rsid w:val="00187ABD"/>
    <w:rsid w:val="001A0143"/>
    <w:rsid w:val="001A134D"/>
    <w:rsid w:val="001A57CD"/>
    <w:rsid w:val="001A5CDE"/>
    <w:rsid w:val="001B1865"/>
    <w:rsid w:val="001B23B1"/>
    <w:rsid w:val="001B707B"/>
    <w:rsid w:val="001B758F"/>
    <w:rsid w:val="001C2565"/>
    <w:rsid w:val="001C2B55"/>
    <w:rsid w:val="001C5AB6"/>
    <w:rsid w:val="001C708C"/>
    <w:rsid w:val="001C7CB5"/>
    <w:rsid w:val="001D0FC7"/>
    <w:rsid w:val="001D7953"/>
    <w:rsid w:val="001E4221"/>
    <w:rsid w:val="001F29FB"/>
    <w:rsid w:val="001F5465"/>
    <w:rsid w:val="00201B48"/>
    <w:rsid w:val="00203B6E"/>
    <w:rsid w:val="002043B1"/>
    <w:rsid w:val="00205704"/>
    <w:rsid w:val="002058C5"/>
    <w:rsid w:val="00206919"/>
    <w:rsid w:val="00206E66"/>
    <w:rsid w:val="00207E1A"/>
    <w:rsid w:val="0021055C"/>
    <w:rsid w:val="002107C5"/>
    <w:rsid w:val="002109C3"/>
    <w:rsid w:val="00212FA5"/>
    <w:rsid w:val="00214E91"/>
    <w:rsid w:val="002218F8"/>
    <w:rsid w:val="002235D3"/>
    <w:rsid w:val="00226086"/>
    <w:rsid w:val="00230B77"/>
    <w:rsid w:val="0023223B"/>
    <w:rsid w:val="002337DD"/>
    <w:rsid w:val="00240439"/>
    <w:rsid w:val="002407D2"/>
    <w:rsid w:val="00241B93"/>
    <w:rsid w:val="00242403"/>
    <w:rsid w:val="00244E7A"/>
    <w:rsid w:val="0024594A"/>
    <w:rsid w:val="00246857"/>
    <w:rsid w:val="00247C85"/>
    <w:rsid w:val="002528AD"/>
    <w:rsid w:val="00252A6E"/>
    <w:rsid w:val="002530B9"/>
    <w:rsid w:val="00253D53"/>
    <w:rsid w:val="0025503C"/>
    <w:rsid w:val="00267F4B"/>
    <w:rsid w:val="0027106E"/>
    <w:rsid w:val="00271EB9"/>
    <w:rsid w:val="002723DF"/>
    <w:rsid w:val="00273FAF"/>
    <w:rsid w:val="0027564B"/>
    <w:rsid w:val="00275A08"/>
    <w:rsid w:val="00276970"/>
    <w:rsid w:val="00281A54"/>
    <w:rsid w:val="0028300E"/>
    <w:rsid w:val="00283DCC"/>
    <w:rsid w:val="002843A6"/>
    <w:rsid w:val="00285E9E"/>
    <w:rsid w:val="00290F69"/>
    <w:rsid w:val="0029144A"/>
    <w:rsid w:val="00291FC5"/>
    <w:rsid w:val="00292062"/>
    <w:rsid w:val="00292FA1"/>
    <w:rsid w:val="002A00A6"/>
    <w:rsid w:val="002A6965"/>
    <w:rsid w:val="002B31DE"/>
    <w:rsid w:val="002B34FC"/>
    <w:rsid w:val="002B3668"/>
    <w:rsid w:val="002B626F"/>
    <w:rsid w:val="002B7231"/>
    <w:rsid w:val="002B7C6E"/>
    <w:rsid w:val="002C00D4"/>
    <w:rsid w:val="002C0E85"/>
    <w:rsid w:val="002C27C4"/>
    <w:rsid w:val="002C2D91"/>
    <w:rsid w:val="002C730B"/>
    <w:rsid w:val="002C7CFD"/>
    <w:rsid w:val="002D62CD"/>
    <w:rsid w:val="002D6AB9"/>
    <w:rsid w:val="002D7EDF"/>
    <w:rsid w:val="002E260F"/>
    <w:rsid w:val="002E34F7"/>
    <w:rsid w:val="002E41F9"/>
    <w:rsid w:val="002F0D93"/>
    <w:rsid w:val="002F71C5"/>
    <w:rsid w:val="002F7EDB"/>
    <w:rsid w:val="003006AA"/>
    <w:rsid w:val="00301724"/>
    <w:rsid w:val="00307213"/>
    <w:rsid w:val="00310581"/>
    <w:rsid w:val="003106D7"/>
    <w:rsid w:val="00312EC0"/>
    <w:rsid w:val="003156FD"/>
    <w:rsid w:val="003162B2"/>
    <w:rsid w:val="00317309"/>
    <w:rsid w:val="00317AFD"/>
    <w:rsid w:val="00320C00"/>
    <w:rsid w:val="00321C91"/>
    <w:rsid w:val="0032324F"/>
    <w:rsid w:val="003302B7"/>
    <w:rsid w:val="00331B1C"/>
    <w:rsid w:val="00333137"/>
    <w:rsid w:val="0034264A"/>
    <w:rsid w:val="00342943"/>
    <w:rsid w:val="00343202"/>
    <w:rsid w:val="003448A9"/>
    <w:rsid w:val="00346196"/>
    <w:rsid w:val="00346927"/>
    <w:rsid w:val="00354EE8"/>
    <w:rsid w:val="003553D9"/>
    <w:rsid w:val="003579DD"/>
    <w:rsid w:val="00360D10"/>
    <w:rsid w:val="003623C0"/>
    <w:rsid w:val="003633FB"/>
    <w:rsid w:val="00363C9D"/>
    <w:rsid w:val="003657BF"/>
    <w:rsid w:val="00365D66"/>
    <w:rsid w:val="00371407"/>
    <w:rsid w:val="00372B5E"/>
    <w:rsid w:val="003735B8"/>
    <w:rsid w:val="003838DC"/>
    <w:rsid w:val="00385A4E"/>
    <w:rsid w:val="0038663F"/>
    <w:rsid w:val="00387F14"/>
    <w:rsid w:val="00390044"/>
    <w:rsid w:val="003918A2"/>
    <w:rsid w:val="00391BF1"/>
    <w:rsid w:val="00391FAF"/>
    <w:rsid w:val="0039335D"/>
    <w:rsid w:val="003937B1"/>
    <w:rsid w:val="003A01CA"/>
    <w:rsid w:val="003A3262"/>
    <w:rsid w:val="003A4860"/>
    <w:rsid w:val="003A4CCA"/>
    <w:rsid w:val="003A5104"/>
    <w:rsid w:val="003A55B1"/>
    <w:rsid w:val="003B2262"/>
    <w:rsid w:val="003B7BE6"/>
    <w:rsid w:val="003C1CD1"/>
    <w:rsid w:val="003C2A54"/>
    <w:rsid w:val="003C6A53"/>
    <w:rsid w:val="003D4339"/>
    <w:rsid w:val="003E4D93"/>
    <w:rsid w:val="003E7C0F"/>
    <w:rsid w:val="003F0CAA"/>
    <w:rsid w:val="003F1695"/>
    <w:rsid w:val="00400C7C"/>
    <w:rsid w:val="00403D6B"/>
    <w:rsid w:val="004055F8"/>
    <w:rsid w:val="00407207"/>
    <w:rsid w:val="0041452F"/>
    <w:rsid w:val="004163B9"/>
    <w:rsid w:val="004168FC"/>
    <w:rsid w:val="00417564"/>
    <w:rsid w:val="00420E1D"/>
    <w:rsid w:val="00422941"/>
    <w:rsid w:val="00423521"/>
    <w:rsid w:val="004246DD"/>
    <w:rsid w:val="00426F19"/>
    <w:rsid w:val="00450FD3"/>
    <w:rsid w:val="00451650"/>
    <w:rsid w:val="00452126"/>
    <w:rsid w:val="00452603"/>
    <w:rsid w:val="004565AA"/>
    <w:rsid w:val="004567FB"/>
    <w:rsid w:val="00457C03"/>
    <w:rsid w:val="00461852"/>
    <w:rsid w:val="00461914"/>
    <w:rsid w:val="004623C9"/>
    <w:rsid w:val="00463BBD"/>
    <w:rsid w:val="0047538B"/>
    <w:rsid w:val="00475454"/>
    <w:rsid w:val="00483EB3"/>
    <w:rsid w:val="00485814"/>
    <w:rsid w:val="004859C6"/>
    <w:rsid w:val="00485EED"/>
    <w:rsid w:val="0048664A"/>
    <w:rsid w:val="00486FD8"/>
    <w:rsid w:val="004A1379"/>
    <w:rsid w:val="004A4C32"/>
    <w:rsid w:val="004A5F48"/>
    <w:rsid w:val="004B38F9"/>
    <w:rsid w:val="004B3E1E"/>
    <w:rsid w:val="004C0E65"/>
    <w:rsid w:val="004C1553"/>
    <w:rsid w:val="004C2724"/>
    <w:rsid w:val="004D1437"/>
    <w:rsid w:val="004D39D2"/>
    <w:rsid w:val="004D79E9"/>
    <w:rsid w:val="004E2D66"/>
    <w:rsid w:val="004E37BA"/>
    <w:rsid w:val="004E4E3B"/>
    <w:rsid w:val="004E6D70"/>
    <w:rsid w:val="004E7492"/>
    <w:rsid w:val="004F2A4D"/>
    <w:rsid w:val="004F4CDF"/>
    <w:rsid w:val="004F4D10"/>
    <w:rsid w:val="004F599D"/>
    <w:rsid w:val="004F5A94"/>
    <w:rsid w:val="004F6E50"/>
    <w:rsid w:val="004F7300"/>
    <w:rsid w:val="00501673"/>
    <w:rsid w:val="00502B32"/>
    <w:rsid w:val="00503BDE"/>
    <w:rsid w:val="00505CE7"/>
    <w:rsid w:val="0051000C"/>
    <w:rsid w:val="00513A4C"/>
    <w:rsid w:val="00513BEB"/>
    <w:rsid w:val="0051635E"/>
    <w:rsid w:val="00516F1E"/>
    <w:rsid w:val="00523633"/>
    <w:rsid w:val="00524E7B"/>
    <w:rsid w:val="0052526F"/>
    <w:rsid w:val="00525429"/>
    <w:rsid w:val="00526335"/>
    <w:rsid w:val="0053066B"/>
    <w:rsid w:val="005319A0"/>
    <w:rsid w:val="00532364"/>
    <w:rsid w:val="00537460"/>
    <w:rsid w:val="00540E47"/>
    <w:rsid w:val="0055397F"/>
    <w:rsid w:val="0055518D"/>
    <w:rsid w:val="00556416"/>
    <w:rsid w:val="005608B7"/>
    <w:rsid w:val="00561C5E"/>
    <w:rsid w:val="00562139"/>
    <w:rsid w:val="0056378B"/>
    <w:rsid w:val="00565014"/>
    <w:rsid w:val="00565437"/>
    <w:rsid w:val="005655EC"/>
    <w:rsid w:val="005657D8"/>
    <w:rsid w:val="005660A4"/>
    <w:rsid w:val="00573C2E"/>
    <w:rsid w:val="0057728B"/>
    <w:rsid w:val="00577794"/>
    <w:rsid w:val="00581FF3"/>
    <w:rsid w:val="0058202C"/>
    <w:rsid w:val="00582105"/>
    <w:rsid w:val="005835D3"/>
    <w:rsid w:val="00583B3B"/>
    <w:rsid w:val="00587324"/>
    <w:rsid w:val="00591974"/>
    <w:rsid w:val="00596CD9"/>
    <w:rsid w:val="005A03CE"/>
    <w:rsid w:val="005A07FC"/>
    <w:rsid w:val="005A1B9D"/>
    <w:rsid w:val="005A2501"/>
    <w:rsid w:val="005A3CD8"/>
    <w:rsid w:val="005A4FC7"/>
    <w:rsid w:val="005A7A5F"/>
    <w:rsid w:val="005A7A7C"/>
    <w:rsid w:val="005B2366"/>
    <w:rsid w:val="005C18D5"/>
    <w:rsid w:val="005C24E2"/>
    <w:rsid w:val="005C4212"/>
    <w:rsid w:val="005C7B6F"/>
    <w:rsid w:val="005D020B"/>
    <w:rsid w:val="005D76B0"/>
    <w:rsid w:val="005E72E0"/>
    <w:rsid w:val="00612051"/>
    <w:rsid w:val="0061350E"/>
    <w:rsid w:val="00615237"/>
    <w:rsid w:val="00623712"/>
    <w:rsid w:val="00633884"/>
    <w:rsid w:val="00634D81"/>
    <w:rsid w:val="00637A18"/>
    <w:rsid w:val="0064224D"/>
    <w:rsid w:val="00642AB4"/>
    <w:rsid w:val="00643852"/>
    <w:rsid w:val="00643C68"/>
    <w:rsid w:val="00650340"/>
    <w:rsid w:val="00657E04"/>
    <w:rsid w:val="00660455"/>
    <w:rsid w:val="00665DE4"/>
    <w:rsid w:val="006664B8"/>
    <w:rsid w:val="00676EA7"/>
    <w:rsid w:val="0069259A"/>
    <w:rsid w:val="006A0F84"/>
    <w:rsid w:val="006A144A"/>
    <w:rsid w:val="006A2685"/>
    <w:rsid w:val="006A3A1F"/>
    <w:rsid w:val="006A4E67"/>
    <w:rsid w:val="006B1933"/>
    <w:rsid w:val="006B47CB"/>
    <w:rsid w:val="006B4FF5"/>
    <w:rsid w:val="006B543C"/>
    <w:rsid w:val="006B6178"/>
    <w:rsid w:val="006C1B19"/>
    <w:rsid w:val="006C3C2E"/>
    <w:rsid w:val="006C5565"/>
    <w:rsid w:val="006C73B2"/>
    <w:rsid w:val="006D1053"/>
    <w:rsid w:val="006D4030"/>
    <w:rsid w:val="006D52C9"/>
    <w:rsid w:val="006D62D3"/>
    <w:rsid w:val="006D65CB"/>
    <w:rsid w:val="006D727A"/>
    <w:rsid w:val="006E2A2C"/>
    <w:rsid w:val="006F3CEE"/>
    <w:rsid w:val="006F74B6"/>
    <w:rsid w:val="00700361"/>
    <w:rsid w:val="007026BD"/>
    <w:rsid w:val="007043D7"/>
    <w:rsid w:val="00705273"/>
    <w:rsid w:val="0070617C"/>
    <w:rsid w:val="00706410"/>
    <w:rsid w:val="0071456B"/>
    <w:rsid w:val="00715D35"/>
    <w:rsid w:val="00716BB0"/>
    <w:rsid w:val="00720245"/>
    <w:rsid w:val="00720BB5"/>
    <w:rsid w:val="00720D12"/>
    <w:rsid w:val="007227BD"/>
    <w:rsid w:val="00725CC8"/>
    <w:rsid w:val="00730949"/>
    <w:rsid w:val="00731B47"/>
    <w:rsid w:val="00732E61"/>
    <w:rsid w:val="007338F3"/>
    <w:rsid w:val="00733914"/>
    <w:rsid w:val="007347F2"/>
    <w:rsid w:val="007357AA"/>
    <w:rsid w:val="00736260"/>
    <w:rsid w:val="00736963"/>
    <w:rsid w:val="007433DA"/>
    <w:rsid w:val="00743A47"/>
    <w:rsid w:val="00754D0A"/>
    <w:rsid w:val="00755D8A"/>
    <w:rsid w:val="00760022"/>
    <w:rsid w:val="007614EC"/>
    <w:rsid w:val="007616F2"/>
    <w:rsid w:val="0076197B"/>
    <w:rsid w:val="007631EF"/>
    <w:rsid w:val="00764935"/>
    <w:rsid w:val="00765A00"/>
    <w:rsid w:val="0076611F"/>
    <w:rsid w:val="00772471"/>
    <w:rsid w:val="00774567"/>
    <w:rsid w:val="00780390"/>
    <w:rsid w:val="0078092E"/>
    <w:rsid w:val="007816A3"/>
    <w:rsid w:val="00783B56"/>
    <w:rsid w:val="00786724"/>
    <w:rsid w:val="00790C65"/>
    <w:rsid w:val="0079151E"/>
    <w:rsid w:val="00791DF2"/>
    <w:rsid w:val="00795FA4"/>
    <w:rsid w:val="007A1704"/>
    <w:rsid w:val="007A1C49"/>
    <w:rsid w:val="007A2DF5"/>
    <w:rsid w:val="007A76AF"/>
    <w:rsid w:val="007C183F"/>
    <w:rsid w:val="007C55CF"/>
    <w:rsid w:val="007C7FA2"/>
    <w:rsid w:val="007D2684"/>
    <w:rsid w:val="007D3CEF"/>
    <w:rsid w:val="007D3E18"/>
    <w:rsid w:val="007D76DC"/>
    <w:rsid w:val="007E5D9F"/>
    <w:rsid w:val="007F17F1"/>
    <w:rsid w:val="007F2FDD"/>
    <w:rsid w:val="007F7543"/>
    <w:rsid w:val="008009CC"/>
    <w:rsid w:val="008014ED"/>
    <w:rsid w:val="008018F1"/>
    <w:rsid w:val="00803474"/>
    <w:rsid w:val="008045F6"/>
    <w:rsid w:val="00813B83"/>
    <w:rsid w:val="00814A2B"/>
    <w:rsid w:val="00815897"/>
    <w:rsid w:val="00816F00"/>
    <w:rsid w:val="008171E0"/>
    <w:rsid w:val="00826EBC"/>
    <w:rsid w:val="00827D6A"/>
    <w:rsid w:val="00831664"/>
    <w:rsid w:val="0083382D"/>
    <w:rsid w:val="008342DB"/>
    <w:rsid w:val="00834597"/>
    <w:rsid w:val="0083605D"/>
    <w:rsid w:val="00840076"/>
    <w:rsid w:val="00840237"/>
    <w:rsid w:val="00840416"/>
    <w:rsid w:val="00842C3A"/>
    <w:rsid w:val="0084488D"/>
    <w:rsid w:val="008461A8"/>
    <w:rsid w:val="00846607"/>
    <w:rsid w:val="00847DC3"/>
    <w:rsid w:val="00852A8F"/>
    <w:rsid w:val="00855D8E"/>
    <w:rsid w:val="00856840"/>
    <w:rsid w:val="00856CD5"/>
    <w:rsid w:val="008620CA"/>
    <w:rsid w:val="008635D0"/>
    <w:rsid w:val="00864559"/>
    <w:rsid w:val="00866A3F"/>
    <w:rsid w:val="00866C5D"/>
    <w:rsid w:val="00876417"/>
    <w:rsid w:val="00880466"/>
    <w:rsid w:val="00880F3E"/>
    <w:rsid w:val="00882816"/>
    <w:rsid w:val="008866EA"/>
    <w:rsid w:val="008869C2"/>
    <w:rsid w:val="0089083A"/>
    <w:rsid w:val="00892333"/>
    <w:rsid w:val="00892435"/>
    <w:rsid w:val="00892FE0"/>
    <w:rsid w:val="00893C0C"/>
    <w:rsid w:val="00894B1B"/>
    <w:rsid w:val="008A1359"/>
    <w:rsid w:val="008A2811"/>
    <w:rsid w:val="008A2DF2"/>
    <w:rsid w:val="008B05D2"/>
    <w:rsid w:val="008B0DDD"/>
    <w:rsid w:val="008B2F8A"/>
    <w:rsid w:val="008B582A"/>
    <w:rsid w:val="008B5A11"/>
    <w:rsid w:val="008C5FF1"/>
    <w:rsid w:val="008C6DBB"/>
    <w:rsid w:val="008D120D"/>
    <w:rsid w:val="008D1676"/>
    <w:rsid w:val="008D4D24"/>
    <w:rsid w:val="008D5CB6"/>
    <w:rsid w:val="008D5E7F"/>
    <w:rsid w:val="008D6348"/>
    <w:rsid w:val="008F432B"/>
    <w:rsid w:val="008F4934"/>
    <w:rsid w:val="008F4BDB"/>
    <w:rsid w:val="00901C87"/>
    <w:rsid w:val="00903F04"/>
    <w:rsid w:val="009045AF"/>
    <w:rsid w:val="00905AEB"/>
    <w:rsid w:val="0090624A"/>
    <w:rsid w:val="0091078C"/>
    <w:rsid w:val="0091211D"/>
    <w:rsid w:val="00913216"/>
    <w:rsid w:val="009236B6"/>
    <w:rsid w:val="00924870"/>
    <w:rsid w:val="009255F2"/>
    <w:rsid w:val="00925E75"/>
    <w:rsid w:val="00930075"/>
    <w:rsid w:val="009309AF"/>
    <w:rsid w:val="00931C9B"/>
    <w:rsid w:val="00931CC4"/>
    <w:rsid w:val="00933798"/>
    <w:rsid w:val="00936083"/>
    <w:rsid w:val="009367C9"/>
    <w:rsid w:val="009445BD"/>
    <w:rsid w:val="009458D5"/>
    <w:rsid w:val="00946710"/>
    <w:rsid w:val="0094763F"/>
    <w:rsid w:val="0095209B"/>
    <w:rsid w:val="00953825"/>
    <w:rsid w:val="00953F80"/>
    <w:rsid w:val="0095446B"/>
    <w:rsid w:val="00955A82"/>
    <w:rsid w:val="009572AF"/>
    <w:rsid w:val="00957E2D"/>
    <w:rsid w:val="009603A6"/>
    <w:rsid w:val="00967AB9"/>
    <w:rsid w:val="00975D11"/>
    <w:rsid w:val="009813BA"/>
    <w:rsid w:val="00981BF5"/>
    <w:rsid w:val="00984B44"/>
    <w:rsid w:val="00985F14"/>
    <w:rsid w:val="0098638A"/>
    <w:rsid w:val="00986ACC"/>
    <w:rsid w:val="0099107A"/>
    <w:rsid w:val="00993A58"/>
    <w:rsid w:val="009946F4"/>
    <w:rsid w:val="009953E7"/>
    <w:rsid w:val="009957C7"/>
    <w:rsid w:val="009A2A31"/>
    <w:rsid w:val="009A3F4C"/>
    <w:rsid w:val="009A58C9"/>
    <w:rsid w:val="009A5965"/>
    <w:rsid w:val="009B39AC"/>
    <w:rsid w:val="009B4497"/>
    <w:rsid w:val="009B6A56"/>
    <w:rsid w:val="009C4461"/>
    <w:rsid w:val="009C4CAA"/>
    <w:rsid w:val="009C6B5D"/>
    <w:rsid w:val="009C6EB1"/>
    <w:rsid w:val="009D035A"/>
    <w:rsid w:val="009D123F"/>
    <w:rsid w:val="009D2A64"/>
    <w:rsid w:val="009D3001"/>
    <w:rsid w:val="009D3553"/>
    <w:rsid w:val="009D435C"/>
    <w:rsid w:val="009E056D"/>
    <w:rsid w:val="009E13F2"/>
    <w:rsid w:val="009E26B7"/>
    <w:rsid w:val="009E2959"/>
    <w:rsid w:val="009F0368"/>
    <w:rsid w:val="009F5B77"/>
    <w:rsid w:val="009F5D0E"/>
    <w:rsid w:val="009F6A67"/>
    <w:rsid w:val="009F750E"/>
    <w:rsid w:val="00A007FA"/>
    <w:rsid w:val="00A03054"/>
    <w:rsid w:val="00A10279"/>
    <w:rsid w:val="00A10BF5"/>
    <w:rsid w:val="00A11DE4"/>
    <w:rsid w:val="00A2122C"/>
    <w:rsid w:val="00A2252E"/>
    <w:rsid w:val="00A23278"/>
    <w:rsid w:val="00A23693"/>
    <w:rsid w:val="00A25DF4"/>
    <w:rsid w:val="00A32F9C"/>
    <w:rsid w:val="00A33640"/>
    <w:rsid w:val="00A42648"/>
    <w:rsid w:val="00A450D2"/>
    <w:rsid w:val="00A47EB7"/>
    <w:rsid w:val="00A56214"/>
    <w:rsid w:val="00A6277F"/>
    <w:rsid w:val="00A735D6"/>
    <w:rsid w:val="00A7457C"/>
    <w:rsid w:val="00A75A12"/>
    <w:rsid w:val="00A77E50"/>
    <w:rsid w:val="00A8194D"/>
    <w:rsid w:val="00A82B7B"/>
    <w:rsid w:val="00A9002B"/>
    <w:rsid w:val="00A918EA"/>
    <w:rsid w:val="00A93825"/>
    <w:rsid w:val="00A93FD3"/>
    <w:rsid w:val="00A9630C"/>
    <w:rsid w:val="00A9662B"/>
    <w:rsid w:val="00AA2201"/>
    <w:rsid w:val="00AA72A8"/>
    <w:rsid w:val="00AB0028"/>
    <w:rsid w:val="00AB7A55"/>
    <w:rsid w:val="00AC136E"/>
    <w:rsid w:val="00AC2A97"/>
    <w:rsid w:val="00AC2DC2"/>
    <w:rsid w:val="00AC4FD7"/>
    <w:rsid w:val="00AC7929"/>
    <w:rsid w:val="00AD3616"/>
    <w:rsid w:val="00AD4E28"/>
    <w:rsid w:val="00AD78DB"/>
    <w:rsid w:val="00AE366C"/>
    <w:rsid w:val="00AE5263"/>
    <w:rsid w:val="00AF0C8E"/>
    <w:rsid w:val="00AF28CE"/>
    <w:rsid w:val="00AF4B6E"/>
    <w:rsid w:val="00AF4EE1"/>
    <w:rsid w:val="00AF533A"/>
    <w:rsid w:val="00AF64B5"/>
    <w:rsid w:val="00B001A9"/>
    <w:rsid w:val="00B04472"/>
    <w:rsid w:val="00B05CB2"/>
    <w:rsid w:val="00B06D56"/>
    <w:rsid w:val="00B115DD"/>
    <w:rsid w:val="00B1213D"/>
    <w:rsid w:val="00B16490"/>
    <w:rsid w:val="00B167D0"/>
    <w:rsid w:val="00B20DF8"/>
    <w:rsid w:val="00B24E7F"/>
    <w:rsid w:val="00B25E99"/>
    <w:rsid w:val="00B2719A"/>
    <w:rsid w:val="00B30B98"/>
    <w:rsid w:val="00B321E0"/>
    <w:rsid w:val="00B4336C"/>
    <w:rsid w:val="00B43CF2"/>
    <w:rsid w:val="00B4721F"/>
    <w:rsid w:val="00B52EEB"/>
    <w:rsid w:val="00B53CB3"/>
    <w:rsid w:val="00B544DD"/>
    <w:rsid w:val="00B55365"/>
    <w:rsid w:val="00B61005"/>
    <w:rsid w:val="00B6111A"/>
    <w:rsid w:val="00B61D5D"/>
    <w:rsid w:val="00B64832"/>
    <w:rsid w:val="00B65969"/>
    <w:rsid w:val="00B70006"/>
    <w:rsid w:val="00B716DA"/>
    <w:rsid w:val="00B72621"/>
    <w:rsid w:val="00B748B8"/>
    <w:rsid w:val="00B74F18"/>
    <w:rsid w:val="00B75FA2"/>
    <w:rsid w:val="00B774A3"/>
    <w:rsid w:val="00B80F17"/>
    <w:rsid w:val="00B905F7"/>
    <w:rsid w:val="00B94994"/>
    <w:rsid w:val="00BA0E40"/>
    <w:rsid w:val="00BA11FA"/>
    <w:rsid w:val="00BA3D98"/>
    <w:rsid w:val="00BA499F"/>
    <w:rsid w:val="00BA6502"/>
    <w:rsid w:val="00BA6945"/>
    <w:rsid w:val="00BA7572"/>
    <w:rsid w:val="00BA77DD"/>
    <w:rsid w:val="00BB055A"/>
    <w:rsid w:val="00BB2771"/>
    <w:rsid w:val="00BB6159"/>
    <w:rsid w:val="00BB6495"/>
    <w:rsid w:val="00BB64B4"/>
    <w:rsid w:val="00BB7F0D"/>
    <w:rsid w:val="00BC157D"/>
    <w:rsid w:val="00BC3482"/>
    <w:rsid w:val="00BC4002"/>
    <w:rsid w:val="00BC494B"/>
    <w:rsid w:val="00BC6CBB"/>
    <w:rsid w:val="00BD0226"/>
    <w:rsid w:val="00BE0657"/>
    <w:rsid w:val="00BE3411"/>
    <w:rsid w:val="00BE35D8"/>
    <w:rsid w:val="00BE426A"/>
    <w:rsid w:val="00BF13CE"/>
    <w:rsid w:val="00BF1872"/>
    <w:rsid w:val="00BF19B1"/>
    <w:rsid w:val="00BF521C"/>
    <w:rsid w:val="00C00472"/>
    <w:rsid w:val="00C00960"/>
    <w:rsid w:val="00C00C08"/>
    <w:rsid w:val="00C01163"/>
    <w:rsid w:val="00C03A54"/>
    <w:rsid w:val="00C07365"/>
    <w:rsid w:val="00C132AB"/>
    <w:rsid w:val="00C20629"/>
    <w:rsid w:val="00C23E36"/>
    <w:rsid w:val="00C269BA"/>
    <w:rsid w:val="00C30F7D"/>
    <w:rsid w:val="00C317AD"/>
    <w:rsid w:val="00C31DC8"/>
    <w:rsid w:val="00C34DDD"/>
    <w:rsid w:val="00C3593C"/>
    <w:rsid w:val="00C36E52"/>
    <w:rsid w:val="00C40EB4"/>
    <w:rsid w:val="00C415CD"/>
    <w:rsid w:val="00C45D86"/>
    <w:rsid w:val="00C472E6"/>
    <w:rsid w:val="00C52746"/>
    <w:rsid w:val="00C53D77"/>
    <w:rsid w:val="00C5720B"/>
    <w:rsid w:val="00C5748B"/>
    <w:rsid w:val="00C61770"/>
    <w:rsid w:val="00C63AB0"/>
    <w:rsid w:val="00C63D78"/>
    <w:rsid w:val="00C67720"/>
    <w:rsid w:val="00C710C0"/>
    <w:rsid w:val="00C7189E"/>
    <w:rsid w:val="00C811FE"/>
    <w:rsid w:val="00C82EC1"/>
    <w:rsid w:val="00C84217"/>
    <w:rsid w:val="00C8585E"/>
    <w:rsid w:val="00C92B8A"/>
    <w:rsid w:val="00C93776"/>
    <w:rsid w:val="00C93783"/>
    <w:rsid w:val="00C93F39"/>
    <w:rsid w:val="00C94E04"/>
    <w:rsid w:val="00CA2783"/>
    <w:rsid w:val="00CA28BC"/>
    <w:rsid w:val="00CA5FB8"/>
    <w:rsid w:val="00CA75FE"/>
    <w:rsid w:val="00CB1866"/>
    <w:rsid w:val="00CB3225"/>
    <w:rsid w:val="00CB468C"/>
    <w:rsid w:val="00CB581D"/>
    <w:rsid w:val="00CB5DDF"/>
    <w:rsid w:val="00CB7CB3"/>
    <w:rsid w:val="00CB7EFC"/>
    <w:rsid w:val="00CC0DE9"/>
    <w:rsid w:val="00CC1226"/>
    <w:rsid w:val="00CC3C42"/>
    <w:rsid w:val="00CC487E"/>
    <w:rsid w:val="00CC4A73"/>
    <w:rsid w:val="00CC580B"/>
    <w:rsid w:val="00CC599C"/>
    <w:rsid w:val="00CD2EB4"/>
    <w:rsid w:val="00CD3171"/>
    <w:rsid w:val="00CD5380"/>
    <w:rsid w:val="00CD5A70"/>
    <w:rsid w:val="00CE2208"/>
    <w:rsid w:val="00CE31CF"/>
    <w:rsid w:val="00CE345C"/>
    <w:rsid w:val="00CF2843"/>
    <w:rsid w:val="00CF30D3"/>
    <w:rsid w:val="00CF4B50"/>
    <w:rsid w:val="00CF6822"/>
    <w:rsid w:val="00D01D7E"/>
    <w:rsid w:val="00D04F58"/>
    <w:rsid w:val="00D05EF5"/>
    <w:rsid w:val="00D06854"/>
    <w:rsid w:val="00D0689B"/>
    <w:rsid w:val="00D073B1"/>
    <w:rsid w:val="00D1150D"/>
    <w:rsid w:val="00D13903"/>
    <w:rsid w:val="00D164EC"/>
    <w:rsid w:val="00D16BD7"/>
    <w:rsid w:val="00D17CE7"/>
    <w:rsid w:val="00D20CA4"/>
    <w:rsid w:val="00D22895"/>
    <w:rsid w:val="00D27A4B"/>
    <w:rsid w:val="00D3137C"/>
    <w:rsid w:val="00D321F1"/>
    <w:rsid w:val="00D33C93"/>
    <w:rsid w:val="00D34D02"/>
    <w:rsid w:val="00D412FE"/>
    <w:rsid w:val="00D43A25"/>
    <w:rsid w:val="00D52825"/>
    <w:rsid w:val="00D54625"/>
    <w:rsid w:val="00D564EC"/>
    <w:rsid w:val="00D60DC7"/>
    <w:rsid w:val="00D613B2"/>
    <w:rsid w:val="00D62341"/>
    <w:rsid w:val="00D65946"/>
    <w:rsid w:val="00D6793D"/>
    <w:rsid w:val="00D71D29"/>
    <w:rsid w:val="00D74F9B"/>
    <w:rsid w:val="00D76AAE"/>
    <w:rsid w:val="00D76C8F"/>
    <w:rsid w:val="00D77EB0"/>
    <w:rsid w:val="00D802F5"/>
    <w:rsid w:val="00D8271D"/>
    <w:rsid w:val="00D82FE4"/>
    <w:rsid w:val="00D83F11"/>
    <w:rsid w:val="00D85127"/>
    <w:rsid w:val="00D8714A"/>
    <w:rsid w:val="00D87779"/>
    <w:rsid w:val="00D917A6"/>
    <w:rsid w:val="00D95BBC"/>
    <w:rsid w:val="00D9718C"/>
    <w:rsid w:val="00DA3A07"/>
    <w:rsid w:val="00DA4EE8"/>
    <w:rsid w:val="00DB183B"/>
    <w:rsid w:val="00DB53D5"/>
    <w:rsid w:val="00DB5C36"/>
    <w:rsid w:val="00DB6118"/>
    <w:rsid w:val="00DB63FA"/>
    <w:rsid w:val="00DB7017"/>
    <w:rsid w:val="00DC03D2"/>
    <w:rsid w:val="00DC0EC3"/>
    <w:rsid w:val="00DC1CFE"/>
    <w:rsid w:val="00DC2D49"/>
    <w:rsid w:val="00DC583C"/>
    <w:rsid w:val="00DC6BB7"/>
    <w:rsid w:val="00DD2842"/>
    <w:rsid w:val="00DD4D9B"/>
    <w:rsid w:val="00DD5D23"/>
    <w:rsid w:val="00DE5EFB"/>
    <w:rsid w:val="00DE773A"/>
    <w:rsid w:val="00DF2FD1"/>
    <w:rsid w:val="00DF465B"/>
    <w:rsid w:val="00DF728D"/>
    <w:rsid w:val="00E00EE8"/>
    <w:rsid w:val="00E03B4D"/>
    <w:rsid w:val="00E072A8"/>
    <w:rsid w:val="00E1055E"/>
    <w:rsid w:val="00E2324F"/>
    <w:rsid w:val="00E275F0"/>
    <w:rsid w:val="00E3077B"/>
    <w:rsid w:val="00E34545"/>
    <w:rsid w:val="00E347FA"/>
    <w:rsid w:val="00E35D61"/>
    <w:rsid w:val="00E402D7"/>
    <w:rsid w:val="00E40A27"/>
    <w:rsid w:val="00E4150A"/>
    <w:rsid w:val="00E44DC0"/>
    <w:rsid w:val="00E45CC7"/>
    <w:rsid w:val="00E47C64"/>
    <w:rsid w:val="00E529C9"/>
    <w:rsid w:val="00E53476"/>
    <w:rsid w:val="00E557C7"/>
    <w:rsid w:val="00E575E6"/>
    <w:rsid w:val="00E612D7"/>
    <w:rsid w:val="00E6444A"/>
    <w:rsid w:val="00E64D08"/>
    <w:rsid w:val="00E66431"/>
    <w:rsid w:val="00E6696D"/>
    <w:rsid w:val="00E70810"/>
    <w:rsid w:val="00E70CF2"/>
    <w:rsid w:val="00E70FBD"/>
    <w:rsid w:val="00E71C6F"/>
    <w:rsid w:val="00E73574"/>
    <w:rsid w:val="00E825F8"/>
    <w:rsid w:val="00E86827"/>
    <w:rsid w:val="00E87BDD"/>
    <w:rsid w:val="00E87C50"/>
    <w:rsid w:val="00E90D8E"/>
    <w:rsid w:val="00E91EC1"/>
    <w:rsid w:val="00E9484D"/>
    <w:rsid w:val="00E970CD"/>
    <w:rsid w:val="00EA34B9"/>
    <w:rsid w:val="00EA651C"/>
    <w:rsid w:val="00EA7650"/>
    <w:rsid w:val="00EB5D22"/>
    <w:rsid w:val="00EB7240"/>
    <w:rsid w:val="00EC3D88"/>
    <w:rsid w:val="00EC4535"/>
    <w:rsid w:val="00ED2627"/>
    <w:rsid w:val="00ED6CE2"/>
    <w:rsid w:val="00ED7F6A"/>
    <w:rsid w:val="00EE1146"/>
    <w:rsid w:val="00EE177F"/>
    <w:rsid w:val="00EE2919"/>
    <w:rsid w:val="00EE3D91"/>
    <w:rsid w:val="00EE7ECD"/>
    <w:rsid w:val="00EF1EFB"/>
    <w:rsid w:val="00EF2B4F"/>
    <w:rsid w:val="00EF45B7"/>
    <w:rsid w:val="00EF5E56"/>
    <w:rsid w:val="00F01399"/>
    <w:rsid w:val="00F01897"/>
    <w:rsid w:val="00F01C4F"/>
    <w:rsid w:val="00F0370F"/>
    <w:rsid w:val="00F0399A"/>
    <w:rsid w:val="00F054E7"/>
    <w:rsid w:val="00F0772B"/>
    <w:rsid w:val="00F07F97"/>
    <w:rsid w:val="00F10441"/>
    <w:rsid w:val="00F10E60"/>
    <w:rsid w:val="00F115C6"/>
    <w:rsid w:val="00F13493"/>
    <w:rsid w:val="00F14619"/>
    <w:rsid w:val="00F14CC4"/>
    <w:rsid w:val="00F200E1"/>
    <w:rsid w:val="00F21038"/>
    <w:rsid w:val="00F21788"/>
    <w:rsid w:val="00F25AC4"/>
    <w:rsid w:val="00F25F02"/>
    <w:rsid w:val="00F31AC2"/>
    <w:rsid w:val="00F331AF"/>
    <w:rsid w:val="00F3335D"/>
    <w:rsid w:val="00F33FA2"/>
    <w:rsid w:val="00F348B1"/>
    <w:rsid w:val="00F348DA"/>
    <w:rsid w:val="00F3672E"/>
    <w:rsid w:val="00F46DAB"/>
    <w:rsid w:val="00F50045"/>
    <w:rsid w:val="00F52E97"/>
    <w:rsid w:val="00F56462"/>
    <w:rsid w:val="00F56E72"/>
    <w:rsid w:val="00F6027B"/>
    <w:rsid w:val="00F61E2A"/>
    <w:rsid w:val="00F61F7B"/>
    <w:rsid w:val="00F65C3E"/>
    <w:rsid w:val="00F7185B"/>
    <w:rsid w:val="00F75318"/>
    <w:rsid w:val="00F76615"/>
    <w:rsid w:val="00F80345"/>
    <w:rsid w:val="00F824DC"/>
    <w:rsid w:val="00F85245"/>
    <w:rsid w:val="00F861F9"/>
    <w:rsid w:val="00F86E8A"/>
    <w:rsid w:val="00F918A5"/>
    <w:rsid w:val="00F92F13"/>
    <w:rsid w:val="00F939AB"/>
    <w:rsid w:val="00FA0626"/>
    <w:rsid w:val="00FA0772"/>
    <w:rsid w:val="00FA335D"/>
    <w:rsid w:val="00FA5732"/>
    <w:rsid w:val="00FA7D03"/>
    <w:rsid w:val="00FA7E83"/>
    <w:rsid w:val="00FB10D8"/>
    <w:rsid w:val="00FB6E29"/>
    <w:rsid w:val="00FC2606"/>
    <w:rsid w:val="00FC4795"/>
    <w:rsid w:val="00FC7443"/>
    <w:rsid w:val="00FD0D83"/>
    <w:rsid w:val="00FE1BB2"/>
    <w:rsid w:val="00FE46FF"/>
    <w:rsid w:val="00FF05EC"/>
    <w:rsid w:val="00FF5321"/>
    <w:rsid w:val="01EF70EC"/>
    <w:rsid w:val="02574CE3"/>
    <w:rsid w:val="03585F4E"/>
    <w:rsid w:val="03847255"/>
    <w:rsid w:val="04584A7F"/>
    <w:rsid w:val="05863966"/>
    <w:rsid w:val="063E6505"/>
    <w:rsid w:val="072F3624"/>
    <w:rsid w:val="081E5AE4"/>
    <w:rsid w:val="08B958AA"/>
    <w:rsid w:val="0F16367D"/>
    <w:rsid w:val="10A61A9F"/>
    <w:rsid w:val="10E625C8"/>
    <w:rsid w:val="11115F8B"/>
    <w:rsid w:val="1232283C"/>
    <w:rsid w:val="143A7D3C"/>
    <w:rsid w:val="17E81AEF"/>
    <w:rsid w:val="1D8F1E47"/>
    <w:rsid w:val="1E6A09AB"/>
    <w:rsid w:val="1F654840"/>
    <w:rsid w:val="21C358CC"/>
    <w:rsid w:val="226118D9"/>
    <w:rsid w:val="23660D83"/>
    <w:rsid w:val="23C5013C"/>
    <w:rsid w:val="24D97602"/>
    <w:rsid w:val="253B4E7B"/>
    <w:rsid w:val="28C4361D"/>
    <w:rsid w:val="2DE31061"/>
    <w:rsid w:val="2E601CFC"/>
    <w:rsid w:val="310208C4"/>
    <w:rsid w:val="311D30FC"/>
    <w:rsid w:val="361A0C35"/>
    <w:rsid w:val="362B3A6E"/>
    <w:rsid w:val="37A96661"/>
    <w:rsid w:val="380354B4"/>
    <w:rsid w:val="3965001D"/>
    <w:rsid w:val="3B127BD2"/>
    <w:rsid w:val="3B467B23"/>
    <w:rsid w:val="3BFA60E8"/>
    <w:rsid w:val="3E4C478E"/>
    <w:rsid w:val="40CD282A"/>
    <w:rsid w:val="414407C9"/>
    <w:rsid w:val="41E525A0"/>
    <w:rsid w:val="42BE44EF"/>
    <w:rsid w:val="450B3FCD"/>
    <w:rsid w:val="456A5319"/>
    <w:rsid w:val="47C23A9E"/>
    <w:rsid w:val="4EF34BFB"/>
    <w:rsid w:val="51836609"/>
    <w:rsid w:val="52281645"/>
    <w:rsid w:val="56DE7491"/>
    <w:rsid w:val="59954F60"/>
    <w:rsid w:val="59E16738"/>
    <w:rsid w:val="5C4F3DA8"/>
    <w:rsid w:val="5D613BF4"/>
    <w:rsid w:val="5E4B6C39"/>
    <w:rsid w:val="69727ADA"/>
    <w:rsid w:val="69811BBF"/>
    <w:rsid w:val="6A4D0DA7"/>
    <w:rsid w:val="6B6971AD"/>
    <w:rsid w:val="6C46722B"/>
    <w:rsid w:val="6D0C4DC3"/>
    <w:rsid w:val="6F2A657F"/>
    <w:rsid w:val="6FC96620"/>
    <w:rsid w:val="71A20B6B"/>
    <w:rsid w:val="76663CD6"/>
    <w:rsid w:val="77204B72"/>
    <w:rsid w:val="7F0D33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120" w:line="560" w:lineRule="exact"/>
      <w:jc w:val="center"/>
      <w:outlineLvl w:val="0"/>
    </w:pPr>
    <w:rPr>
      <w:rFonts w:ascii="黑体" w:hAnsi="宋体" w:eastAsia="黑体"/>
      <w:b/>
      <w:kern w:val="44"/>
      <w:sz w:val="36"/>
      <w:szCs w:val="36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Emphasis"/>
    <w:basedOn w:val="11"/>
    <w:uiPriority w:val="0"/>
    <w:rPr>
      <w:color w:val="CC0000"/>
    </w:rPr>
  </w:style>
  <w:style w:type="character" w:styleId="14">
    <w:name w:val="Hyperlink"/>
    <w:basedOn w:val="11"/>
    <w:uiPriority w:val="0"/>
    <w:rPr>
      <w:color w:val="136EC2"/>
      <w:u w:val="none"/>
    </w:rPr>
  </w:style>
  <w:style w:type="character" w:customStyle="1" w:styleId="15">
    <w:name w:val="zw"/>
    <w:basedOn w:val="11"/>
    <w:uiPriority w:val="0"/>
  </w:style>
  <w:style w:type="character" w:customStyle="1" w:styleId="16">
    <w:name w:val="question-title"/>
    <w:basedOn w:val="11"/>
    <w:uiPriority w:val="0"/>
  </w:style>
  <w:style w:type="paragraph" w:customStyle="1" w:styleId="17">
    <w:name w:val="List Paragraph"/>
    <w:basedOn w:val="1"/>
    <w:uiPriority w:val="0"/>
    <w:pPr>
      <w:ind w:firstLine="420" w:firstLineChars="200"/>
    </w:pPr>
    <w:rPr>
      <w:rFonts w:ascii="Calibri" w:hAnsi="Calibri" w:cs="黑体"/>
      <w:szCs w:val="22"/>
    </w:rPr>
  </w:style>
  <w:style w:type="character" w:customStyle="1" w:styleId="18">
    <w:name w:val="contus-xin1"/>
    <w:qFormat/>
    <w:uiPriority w:val="0"/>
    <w:rPr>
      <w:rFonts w:hint="default" w:ascii="??" w:hAnsi="??"/>
      <w:color w:val="666666"/>
      <w:sz w:val="24"/>
      <w:szCs w:val="24"/>
      <w:u w:val="none"/>
    </w:rPr>
  </w:style>
  <w:style w:type="character" w:customStyle="1" w:styleId="19">
    <w:name w:val="font7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0">
    <w:name w:val="font11"/>
    <w:qFormat/>
    <w:uiPriority w:val="0"/>
    <w:rPr>
      <w:rFonts w:hint="default" w:ascii="Calibri" w:hAnsi="Calibri" w:cs="Calibri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1051</Words>
  <Characters>1083</Characters>
  <Lines>38</Lines>
  <Paragraphs>12</Paragraphs>
  <TotalTime>113</TotalTime>
  <ScaleCrop>false</ScaleCrop>
  <LinksUpToDate>false</LinksUpToDate>
  <CharactersWithSpaces>2122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2015-04-02T08:31:00Z</dcterms:created>
  <dc:creator>USER</dc:creator>
  <cp:lastModifiedBy>NN</cp:lastModifiedBy>
  <cp:lastPrinted>2024-03-11T08:41:29Z</cp:lastPrinted>
  <dcterms:modified xsi:type="dcterms:W3CDTF">2024-03-17T10:55:15Z</dcterms:modified>
  <dc:title>省文联关于建设荆楚文苑的请示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4A8659BE8F494CB3B5E2C1FDC4E3E725_13</vt:lpwstr>
  </property>
</Properties>
</file>